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April 13, 1966</w:t>
      </w:r>
    </w:p>
    <w:p w:rsidR="00000000" w:rsidDel="00000000" w:rsidP="00000000" w:rsidRDefault="00000000" w:rsidRPr="00000000" w14:paraId="00000002">
      <w:pPr>
        <w:rPr/>
      </w:pPr>
      <w:r w:rsidDel="00000000" w:rsidR="00000000" w:rsidRPr="00000000">
        <w:rPr>
          <w:rtl w:val="0"/>
        </w:rPr>
        <w:t xml:space="preserve">Last seen May 24, 1990</w:t>
      </w:r>
    </w:p>
    <w:p w:rsidR="00000000" w:rsidDel="00000000" w:rsidP="00000000" w:rsidRDefault="00000000" w:rsidRPr="00000000" w14:paraId="00000003">
      <w:pPr>
        <w:rPr/>
      </w:pPr>
      <w:r w:rsidDel="00000000" w:rsidR="00000000" w:rsidRPr="00000000">
        <w:rPr>
          <w:rtl w:val="0"/>
        </w:rPr>
        <w:t xml:space="preserve">Reported missing May 25, 1990</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Madison County Sheriff's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Teresa?</w:t>
      </w:r>
    </w:p>
    <w:p w:rsidR="00000000" w:rsidDel="00000000" w:rsidP="00000000" w:rsidRDefault="00000000" w:rsidRPr="00000000" w14:paraId="0000000A">
      <w:pPr>
        <w:rPr/>
      </w:pPr>
      <w:r w:rsidDel="00000000" w:rsidR="00000000" w:rsidRPr="00000000">
        <w:rPr>
          <w:rtl w:val="0"/>
        </w:rPr>
        <w:t xml:space="preserve">Teresa was a young mother, starting a new job at a finance company when she disappeared. She was planning to divorce her then husband, and her life was on the cusp of change.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Teresa was last seen in Elwood, Indiana on May 24, 1990. Her husband, James L. Wisner, said she left home at 9:30 p.m. She never returned. She placed a call from Roxie's Airport Inn at 10:00 p.m. She may have left the business with an unidentified individual.</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Two men saw a woman matching Teresa's description walking along Indiana 37 at approximately 10:30 p.m. The witnesses also saw a man driving in a car alongside the woman; the man shouted obscenities at her before driving away. The car matched the description of Teresa’s car.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Her husband, James Wisner, reported her missing on May 25, the day after she was seen on Indiana 37.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Ensuing Investigation</w:t>
      </w:r>
    </w:p>
    <w:p w:rsidR="00000000" w:rsidDel="00000000" w:rsidP="00000000" w:rsidRDefault="00000000" w:rsidRPr="00000000" w14:paraId="00000014">
      <w:pPr>
        <w:rPr/>
      </w:pPr>
      <w:r w:rsidDel="00000000" w:rsidR="00000000" w:rsidRPr="00000000">
        <w:rPr>
          <w:rtl w:val="0"/>
        </w:rPr>
        <w:t xml:space="preserve">Two days later, Teresa's brother-in-law found her gray 1979 Toyota Celica was found abandoned in a rural area along Indiana 37, south of Elwood. It had a flat tire. It should be noted that Teresa's vehicle is similar to the one described by the one seen by the two men on the night she disappeared. One of the men said the muffler sound was the same as well.</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Police believe Teresa met with foul play, and have identified James as a suspect in her presumed murder. Teresa's parents, Walter "Sonny" Lawyer and Wilma Lawyer, smelled a foul odor in the Wisners' home a few days after Teresa was last seen, and friends said James poured concrete in his basement around that time. A search of the house turned up nothing, however.</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Teresa had an appointment with an attorney to file for divorce on May 25, the day after she disappeared.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Madison County Police Detective Bob Blount said he has talked with the Lawyers several times and suspects homicide after receiving a letter addressed to the couple. The letter reported Wisner's fear that she was in danger and named the source of her suspected danger.</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Teresa's disappearance remains unsolved and foul play is suspected. No one has been charged in her case and her body has never been found.</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Teresa’s Description</w:t>
      </w:r>
    </w:p>
    <w:p w:rsidR="00000000" w:rsidDel="00000000" w:rsidP="00000000" w:rsidRDefault="00000000" w:rsidRPr="00000000" w14:paraId="0000001F">
      <w:pPr>
        <w:rPr/>
      </w:pPr>
      <w:r w:rsidDel="00000000" w:rsidR="00000000" w:rsidRPr="00000000">
        <w:rPr>
          <w:rtl w:val="0"/>
        </w:rPr>
        <w:t xml:space="preserve">Teresa stood between 5’1 and 5’3, weighing 135 pounds at the time of her disappearance. She is a Caucasian female, with brown or reddish hair and blue eyes. She was last seen walking Indiana 37, wearing a gray and white sweatsuit, a gold chain with a diamond, and a black purse with gold trim. Teresa has pierced ears. Teresa left her home in her gray 1979 Toyota Celica, and her car was found two days later, abandoned with a flat tire. </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Demographics</w:t>
      </w:r>
    </w:p>
    <w:p w:rsidR="00000000" w:rsidDel="00000000" w:rsidP="00000000" w:rsidRDefault="00000000" w:rsidRPr="00000000" w14:paraId="00000022">
      <w:pPr>
        <w:rPr/>
      </w:pPr>
      <w:r w:rsidDel="00000000" w:rsidR="00000000" w:rsidRPr="00000000">
        <w:rPr>
          <w:rtl w:val="0"/>
        </w:rPr>
        <w:t xml:space="preserve">Height: 5'1 - 5'3</w:t>
      </w:r>
    </w:p>
    <w:p w:rsidR="00000000" w:rsidDel="00000000" w:rsidP="00000000" w:rsidRDefault="00000000" w:rsidRPr="00000000" w14:paraId="00000023">
      <w:pPr>
        <w:rPr/>
      </w:pPr>
      <w:r w:rsidDel="00000000" w:rsidR="00000000" w:rsidRPr="00000000">
        <w:rPr>
          <w:rtl w:val="0"/>
        </w:rPr>
        <w:t xml:space="preserve">Weight: 135</w:t>
      </w:r>
    </w:p>
    <w:p w:rsidR="00000000" w:rsidDel="00000000" w:rsidP="00000000" w:rsidRDefault="00000000" w:rsidRPr="00000000" w14:paraId="00000024">
      <w:pPr>
        <w:rPr/>
      </w:pPr>
      <w:r w:rsidDel="00000000" w:rsidR="00000000" w:rsidRPr="00000000">
        <w:rPr>
          <w:rtl w:val="0"/>
        </w:rPr>
        <w:t xml:space="preserve">Race: White</w:t>
      </w:r>
    </w:p>
    <w:p w:rsidR="00000000" w:rsidDel="00000000" w:rsidP="00000000" w:rsidRDefault="00000000" w:rsidRPr="00000000" w14:paraId="00000025">
      <w:pPr>
        <w:rPr/>
      </w:pPr>
      <w:r w:rsidDel="00000000" w:rsidR="00000000" w:rsidRPr="00000000">
        <w:rPr>
          <w:rtl w:val="0"/>
        </w:rPr>
        <w:t xml:space="preserve">Hair: Reddish Brown</w:t>
      </w:r>
    </w:p>
    <w:p w:rsidR="00000000" w:rsidDel="00000000" w:rsidP="00000000" w:rsidRDefault="00000000" w:rsidRPr="00000000" w14:paraId="00000026">
      <w:pPr>
        <w:rPr/>
      </w:pPr>
      <w:r w:rsidDel="00000000" w:rsidR="00000000" w:rsidRPr="00000000">
        <w:rPr>
          <w:rtl w:val="0"/>
        </w:rPr>
        <w:t xml:space="preserve">Eyes: Blue</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Clothing</w:t>
      </w:r>
    </w:p>
    <w:p w:rsidR="00000000" w:rsidDel="00000000" w:rsidP="00000000" w:rsidRDefault="00000000" w:rsidRPr="00000000" w14:paraId="00000029">
      <w:pPr>
        <w:rPr/>
      </w:pPr>
      <w:r w:rsidDel="00000000" w:rsidR="00000000" w:rsidRPr="00000000">
        <w:rPr>
          <w:rtl w:val="0"/>
        </w:rPr>
        <w:t xml:space="preserve">Ears are pierced</w:t>
      </w:r>
    </w:p>
    <w:p w:rsidR="00000000" w:rsidDel="00000000" w:rsidP="00000000" w:rsidRDefault="00000000" w:rsidRPr="00000000" w14:paraId="0000002A">
      <w:pPr>
        <w:rPr/>
      </w:pPr>
      <w:r w:rsidDel="00000000" w:rsidR="00000000" w:rsidRPr="00000000">
        <w:rPr>
          <w:rtl w:val="0"/>
        </w:rPr>
        <w:t xml:space="preserve">A gray and white sweatsuit</w:t>
      </w:r>
    </w:p>
    <w:p w:rsidR="00000000" w:rsidDel="00000000" w:rsidP="00000000" w:rsidRDefault="00000000" w:rsidRPr="00000000" w14:paraId="0000002B">
      <w:pPr>
        <w:rPr/>
      </w:pPr>
      <w:r w:rsidDel="00000000" w:rsidR="00000000" w:rsidRPr="00000000">
        <w:rPr>
          <w:rtl w:val="0"/>
        </w:rPr>
        <w:t xml:space="preserve">Gold chain with a diamond</w:t>
      </w:r>
    </w:p>
    <w:p w:rsidR="00000000" w:rsidDel="00000000" w:rsidP="00000000" w:rsidRDefault="00000000" w:rsidRPr="00000000" w14:paraId="0000002C">
      <w:pPr>
        <w:rPr/>
      </w:pPr>
      <w:r w:rsidDel="00000000" w:rsidR="00000000" w:rsidRPr="00000000">
        <w:rPr>
          <w:rtl w:val="0"/>
        </w:rPr>
        <w:t xml:space="preserve">Black purse with gold trim</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Other</w:t>
      </w:r>
    </w:p>
    <w:p w:rsidR="00000000" w:rsidDel="00000000" w:rsidP="00000000" w:rsidRDefault="00000000" w:rsidRPr="00000000" w14:paraId="0000002F">
      <w:pPr>
        <w:rPr/>
      </w:pPr>
      <w:r w:rsidDel="00000000" w:rsidR="00000000" w:rsidRPr="00000000">
        <w:rPr>
          <w:rtl w:val="0"/>
        </w:rPr>
        <w:t xml:space="preserve">Gray 1979 Toyota Celica- accounted for</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Suspects</w:t>
      </w:r>
    </w:p>
    <w:p w:rsidR="00000000" w:rsidDel="00000000" w:rsidP="00000000" w:rsidRDefault="00000000" w:rsidRPr="00000000" w14:paraId="00000032">
      <w:pPr>
        <w:rPr/>
      </w:pPr>
      <w:r w:rsidDel="00000000" w:rsidR="00000000" w:rsidRPr="00000000">
        <w:rPr>
          <w:rtl w:val="0"/>
        </w:rPr>
        <w:t xml:space="preserve">James Wisner- husband, possibly the man in the car following Teresa, suspect according to police, issues in marriage </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Unknown suspect- met her when her tire went flat and foul play ensued</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