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June 30, 1956</w:t>
      </w:r>
    </w:p>
    <w:p w:rsidR="00000000" w:rsidDel="00000000" w:rsidP="00000000" w:rsidRDefault="00000000" w:rsidRPr="00000000" w14:paraId="00000002">
      <w:pPr>
        <w:rPr/>
      </w:pPr>
      <w:r w:rsidDel="00000000" w:rsidR="00000000" w:rsidRPr="00000000">
        <w:rPr>
          <w:rtl w:val="0"/>
        </w:rPr>
        <w:t xml:space="preserve">Last seen April 12, 2012</w:t>
      </w:r>
    </w:p>
    <w:p w:rsidR="00000000" w:rsidDel="00000000" w:rsidP="00000000" w:rsidRDefault="00000000" w:rsidRPr="00000000" w14:paraId="00000003">
      <w:pPr>
        <w:rPr/>
      </w:pPr>
      <w:r w:rsidDel="00000000" w:rsidR="00000000" w:rsidRPr="00000000">
        <w:rPr>
          <w:rtl w:val="0"/>
        </w:rPr>
        <w:t xml:space="preserve">Reported missing NA</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Morgan County Sheriff's Office</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Brenda?</w:t>
      </w:r>
    </w:p>
    <w:p w:rsidR="00000000" w:rsidDel="00000000" w:rsidP="00000000" w:rsidRDefault="00000000" w:rsidRPr="00000000" w14:paraId="0000000A">
      <w:pPr>
        <w:rPr/>
      </w:pPr>
      <w:r w:rsidDel="00000000" w:rsidR="00000000" w:rsidRPr="00000000">
        <w:rPr>
          <w:rtl w:val="0"/>
        </w:rPr>
        <w:t xml:space="preserve">We do not know much about Brenda before her disappearance.</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Wallace was last seen in Martinsville, Indiana on April 12, 2012. She left a note saying she was going to Ohio to live and work. She took a red backpack, a blue backpack, a set of floral-print luggage and her female Shih Tzu dog. She said she'd send for her truck later, and her family members could do what they liked with her other belongings. She has never been heard from again. </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We do not have details of the ensuing investigation.</w:t>
      </w:r>
    </w:p>
    <w:p w:rsidR="00000000" w:rsidDel="00000000" w:rsidP="00000000" w:rsidRDefault="00000000" w:rsidRPr="00000000" w14:paraId="00000011">
      <w:pPr>
        <w:rPr/>
      </w:pPr>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t xml:space="preserve">Brenda’s Description</w:t>
      </w:r>
    </w:p>
    <w:p w:rsidR="00000000" w:rsidDel="00000000" w:rsidP="00000000" w:rsidRDefault="00000000" w:rsidRPr="00000000" w14:paraId="00000013">
      <w:pPr>
        <w:rPr/>
      </w:pPr>
      <w:r w:rsidDel="00000000" w:rsidR="00000000" w:rsidRPr="00000000">
        <w:rPr>
          <w:rtl w:val="0"/>
        </w:rPr>
        <w:t xml:space="preserve">Brenda was 5’5, weighing 160-175 pounds when she disappeared. She is a Caucasian female with gray hair and brown eyes.</w:t>
      </w:r>
    </w:p>
    <w:p w:rsidR="00000000" w:rsidDel="00000000" w:rsidP="00000000" w:rsidRDefault="00000000" w:rsidRPr="00000000" w14:paraId="00000014">
      <w:pPr>
        <w:rPr/>
      </w:pP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t xml:space="preserve">Demographics</w:t>
      </w:r>
    </w:p>
    <w:p w:rsidR="00000000" w:rsidDel="00000000" w:rsidP="00000000" w:rsidRDefault="00000000" w:rsidRPr="00000000" w14:paraId="00000016">
      <w:pPr>
        <w:rPr/>
      </w:pPr>
      <w:r w:rsidDel="00000000" w:rsidR="00000000" w:rsidRPr="00000000">
        <w:rPr>
          <w:rtl w:val="0"/>
        </w:rPr>
        <w:t xml:space="preserve">Height: 5’5</w:t>
      </w:r>
    </w:p>
    <w:p w:rsidR="00000000" w:rsidDel="00000000" w:rsidP="00000000" w:rsidRDefault="00000000" w:rsidRPr="00000000" w14:paraId="00000017">
      <w:pPr>
        <w:rPr/>
      </w:pPr>
      <w:r w:rsidDel="00000000" w:rsidR="00000000" w:rsidRPr="00000000">
        <w:rPr>
          <w:rtl w:val="0"/>
        </w:rPr>
        <w:t xml:space="preserve">Weight: 160-175 lbs.</w:t>
      </w:r>
    </w:p>
    <w:p w:rsidR="00000000" w:rsidDel="00000000" w:rsidP="00000000" w:rsidRDefault="00000000" w:rsidRPr="00000000" w14:paraId="00000018">
      <w:pPr>
        <w:rPr/>
      </w:pPr>
      <w:r w:rsidDel="00000000" w:rsidR="00000000" w:rsidRPr="00000000">
        <w:rPr>
          <w:rtl w:val="0"/>
        </w:rPr>
        <w:t xml:space="preserve">Race: Caucasian</w:t>
      </w:r>
    </w:p>
    <w:p w:rsidR="00000000" w:rsidDel="00000000" w:rsidP="00000000" w:rsidRDefault="00000000" w:rsidRPr="00000000" w14:paraId="00000019">
      <w:pPr>
        <w:rPr/>
      </w:pPr>
      <w:r w:rsidDel="00000000" w:rsidR="00000000" w:rsidRPr="00000000">
        <w:rPr>
          <w:rtl w:val="0"/>
        </w:rPr>
        <w:t xml:space="preserve">Hair: Gray</w:t>
      </w:r>
    </w:p>
    <w:p w:rsidR="00000000" w:rsidDel="00000000" w:rsidP="00000000" w:rsidRDefault="00000000" w:rsidRPr="00000000" w14:paraId="0000001A">
      <w:pPr>
        <w:rPr/>
      </w:pPr>
      <w:r w:rsidDel="00000000" w:rsidR="00000000" w:rsidRPr="00000000">
        <w:rPr>
          <w:rtl w:val="0"/>
        </w:rPr>
        <w:t xml:space="preserve">Eyes: Brown</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Clothing</w:t>
      </w:r>
    </w:p>
    <w:p w:rsidR="00000000" w:rsidDel="00000000" w:rsidP="00000000" w:rsidRDefault="00000000" w:rsidRPr="00000000" w14:paraId="0000001D">
      <w:pPr>
        <w:rPr/>
      </w:pPr>
      <w:r w:rsidDel="00000000" w:rsidR="00000000" w:rsidRPr="00000000">
        <w:rPr>
          <w:rtl w:val="0"/>
        </w:rPr>
        <w:t xml:space="preserve">NA</w:t>
      </w:r>
    </w:p>
    <w:p w:rsidR="00000000" w:rsidDel="00000000" w:rsidP="00000000" w:rsidRDefault="00000000" w:rsidRPr="00000000" w14:paraId="0000001E">
      <w:pPr>
        <w:rPr/>
      </w:pPr>
      <w:r w:rsidDel="00000000" w:rsidR="00000000" w:rsidRPr="00000000">
        <w:rPr>
          <w:rtl w:val="0"/>
        </w:rPr>
        <w:t xml:space="preserve"> </w:t>
      </w:r>
    </w:p>
    <w:p w:rsidR="00000000" w:rsidDel="00000000" w:rsidP="00000000" w:rsidRDefault="00000000" w:rsidRPr="00000000" w14:paraId="0000001F">
      <w:pPr>
        <w:rPr/>
      </w:pPr>
      <w:r w:rsidDel="00000000" w:rsidR="00000000" w:rsidRPr="00000000">
        <w:rPr>
          <w:rtl w:val="0"/>
        </w:rPr>
        <w:t xml:space="preserve">Other</w:t>
      </w:r>
    </w:p>
    <w:p w:rsidR="00000000" w:rsidDel="00000000" w:rsidP="00000000" w:rsidRDefault="00000000" w:rsidRPr="00000000" w14:paraId="00000020">
      <w:pPr>
        <w:rPr/>
      </w:pPr>
      <w:r w:rsidDel="00000000" w:rsidR="00000000" w:rsidRPr="00000000">
        <w:rPr>
          <w:rtl w:val="0"/>
        </w:rPr>
        <w:t xml:space="preserve">NA</w:t>
      </w:r>
    </w:p>
    <w:p w:rsidR="00000000" w:rsidDel="00000000" w:rsidP="00000000" w:rsidRDefault="00000000" w:rsidRPr="00000000" w14:paraId="00000021">
      <w:pPr>
        <w:rPr/>
      </w:pPr>
      <w:r w:rsidDel="00000000" w:rsidR="00000000" w:rsidRPr="00000000">
        <w:rPr>
          <w:rtl w:val="0"/>
        </w:rPr>
        <w:t xml:space="preserve"> </w:t>
      </w:r>
    </w:p>
    <w:p w:rsidR="00000000" w:rsidDel="00000000" w:rsidP="00000000" w:rsidRDefault="00000000" w:rsidRPr="00000000" w14:paraId="00000022">
      <w:pPr>
        <w:rPr/>
      </w:pPr>
      <w:r w:rsidDel="00000000" w:rsidR="00000000" w:rsidRPr="00000000">
        <w:rPr>
          <w:rtl w:val="0"/>
        </w:rPr>
        <w:t xml:space="preserve">Suspects</w:t>
      </w:r>
    </w:p>
    <w:p w:rsidR="00000000" w:rsidDel="00000000" w:rsidP="00000000" w:rsidRDefault="00000000" w:rsidRPr="00000000" w14:paraId="00000023">
      <w:pPr>
        <w:rPr/>
      </w:pPr>
      <w:r w:rsidDel="00000000" w:rsidR="00000000" w:rsidRPr="00000000">
        <w:rPr>
          <w:rtl w:val="0"/>
        </w:rPr>
        <w:t xml:space="preserve">NA</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