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December 27, 1970</w:t>
      </w:r>
    </w:p>
    <w:p w:rsidR="00000000" w:rsidDel="00000000" w:rsidP="00000000" w:rsidRDefault="00000000" w:rsidRPr="00000000" w14:paraId="00000002">
      <w:pPr>
        <w:rPr/>
      </w:pPr>
      <w:r w:rsidDel="00000000" w:rsidR="00000000" w:rsidRPr="00000000">
        <w:rPr>
          <w:rtl w:val="0"/>
        </w:rPr>
        <w:t xml:space="preserve">Date missing/found September 20, 2004- October 8, 2004</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Indianapolis Metropolitan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Tracy Sissom was a daughter, sister, and mother of three children. Tracy was making strides to get her life back on track, after she recently became estranged from her husband, Michael. She was not speaking with her husband and was in the process of moving out of the apartment they lived in together.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Tracy had arranged to move into her parent's home while she took the time she needed to get her life in order. It was rumored that Tracy was recovering from substance abuse. Tracy was last seen near her apartment building on September 20, 2004. She had borrowed her father's 1995 Black Chevy Trailblazer for her move. Tracy called her mother, Rebecca, around 7:30 that same evening to let her know she was heading back home. Tracy never made it home, her parents feared the worst and quickly reported her missing to the Indiana Police Department.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Ensuing Investigation</w:t>
      </w:r>
    </w:p>
    <w:p w:rsidR="00000000" w:rsidDel="00000000" w:rsidP="00000000" w:rsidRDefault="00000000" w:rsidRPr="00000000" w14:paraId="0000000E">
      <w:pPr>
        <w:rPr/>
      </w:pPr>
      <w:r w:rsidDel="00000000" w:rsidR="00000000" w:rsidRPr="00000000">
        <w:rPr>
          <w:rtl w:val="0"/>
        </w:rPr>
        <w:t xml:space="preserve">On October 4, 2004, a Marion County Sheriff Deputy noticed the Black Trailblazer parked along North Oakland Avenue. A witness would later tell police that while the car was parked a man and woman fled from the car and did not return to the car. Three days later, an unidentified man was driving near Gnaw Bone Creek and hit a deer. A police report was filed but the unidentified individual returned to the scene the next day and discovered decomposed remains. The remains were so decomposed authorities could not determine the victim's gender. A statement was released by officials stating the remains did have a tattoo of a chain on the ankle and a flower on the back of the leg. The remains would be sent for testing through the Indiana School of Forensic Science. While no cause of death was ever made public, the death was ruled a homicide. There was no sign of drugs in her system. On December 17, 2004, the remains would be positively identified as Tracy Sissom.</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 2006, Tracy's family offered a $10,000 reward for anyone who comes forward with information that leads to an arrest.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Demographics</w:t>
      </w:r>
    </w:p>
    <w:p w:rsidR="00000000" w:rsidDel="00000000" w:rsidP="00000000" w:rsidRDefault="00000000" w:rsidRPr="00000000" w14:paraId="00000013">
      <w:pPr>
        <w:rPr/>
      </w:pPr>
      <w:r w:rsidDel="00000000" w:rsidR="00000000" w:rsidRPr="00000000">
        <w:rPr>
          <w:rtl w:val="0"/>
        </w:rPr>
        <w:t xml:space="preserve">Height: NA</w:t>
      </w:r>
    </w:p>
    <w:p w:rsidR="00000000" w:rsidDel="00000000" w:rsidP="00000000" w:rsidRDefault="00000000" w:rsidRPr="00000000" w14:paraId="00000014">
      <w:pPr>
        <w:rPr/>
      </w:pPr>
      <w:r w:rsidDel="00000000" w:rsidR="00000000" w:rsidRPr="00000000">
        <w:rPr>
          <w:rtl w:val="0"/>
        </w:rPr>
        <w:t xml:space="preserve">Weight: NA</w:t>
      </w:r>
    </w:p>
    <w:p w:rsidR="00000000" w:rsidDel="00000000" w:rsidP="00000000" w:rsidRDefault="00000000" w:rsidRPr="00000000" w14:paraId="00000015">
      <w:pPr>
        <w:rPr/>
      </w:pPr>
      <w:r w:rsidDel="00000000" w:rsidR="00000000" w:rsidRPr="00000000">
        <w:rPr>
          <w:rtl w:val="0"/>
        </w:rPr>
        <w:t xml:space="preserve">Race: Caucasian / White</w:t>
      </w:r>
    </w:p>
    <w:p w:rsidR="00000000" w:rsidDel="00000000" w:rsidP="00000000" w:rsidRDefault="00000000" w:rsidRPr="00000000" w14:paraId="00000016">
      <w:pPr>
        <w:rPr/>
      </w:pPr>
      <w:r w:rsidDel="00000000" w:rsidR="00000000" w:rsidRPr="00000000">
        <w:rPr>
          <w:rtl w:val="0"/>
        </w:rPr>
        <w:t xml:space="preserve">Hair: Brown</w:t>
      </w:r>
    </w:p>
    <w:p w:rsidR="00000000" w:rsidDel="00000000" w:rsidP="00000000" w:rsidRDefault="00000000" w:rsidRPr="00000000" w14:paraId="00000017">
      <w:pPr>
        <w:rPr/>
      </w:pPr>
      <w:r w:rsidDel="00000000" w:rsidR="00000000" w:rsidRPr="00000000">
        <w:rPr>
          <w:rtl w:val="0"/>
        </w:rPr>
        <w:t xml:space="preserve">Eyes: NA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Clothing</w:t>
      </w:r>
    </w:p>
    <w:p w:rsidR="00000000" w:rsidDel="00000000" w:rsidP="00000000" w:rsidRDefault="00000000" w:rsidRPr="00000000" w14:paraId="0000001A">
      <w:pPr>
        <w:rPr/>
      </w:pPr>
      <w:r w:rsidDel="00000000" w:rsidR="00000000" w:rsidRPr="00000000">
        <w:rPr>
          <w:rtl w:val="0"/>
        </w:rPr>
        <w:t xml:space="preserve">NA</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Other</w:t>
      </w:r>
    </w:p>
    <w:p w:rsidR="00000000" w:rsidDel="00000000" w:rsidP="00000000" w:rsidRDefault="00000000" w:rsidRPr="00000000" w14:paraId="0000001D">
      <w:pPr>
        <w:rPr/>
      </w:pPr>
      <w:r w:rsidDel="00000000" w:rsidR="00000000" w:rsidRPr="00000000">
        <w:rPr>
          <w:rtl w:val="0"/>
        </w:rPr>
        <w:t xml:space="preserve">NA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Suspects</w:t>
      </w:r>
    </w:p>
    <w:p w:rsidR="00000000" w:rsidDel="00000000" w:rsidP="00000000" w:rsidRDefault="00000000" w:rsidRPr="00000000" w14:paraId="00000020">
      <w:pPr>
        <w:rPr/>
      </w:pPr>
      <w:r w:rsidDel="00000000" w:rsidR="00000000" w:rsidRPr="00000000">
        <w:rPr>
          <w:rtl w:val="0"/>
        </w:rPr>
        <w:t xml:space="preserve">NA</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