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January 6, 1973</w:t>
      </w:r>
    </w:p>
    <w:p w:rsidR="00000000" w:rsidDel="00000000" w:rsidP="00000000" w:rsidRDefault="00000000" w:rsidRPr="00000000" w14:paraId="00000002">
      <w:pPr>
        <w:rPr/>
      </w:pPr>
      <w:r w:rsidDel="00000000" w:rsidR="00000000" w:rsidRPr="00000000">
        <w:rPr>
          <w:rtl w:val="0"/>
        </w:rPr>
        <w:t xml:space="preserve">Last seen July 22, 2001</w:t>
      </w:r>
    </w:p>
    <w:p w:rsidR="00000000" w:rsidDel="00000000" w:rsidP="00000000" w:rsidRDefault="00000000" w:rsidRPr="00000000" w14:paraId="00000003">
      <w:pPr>
        <w:rPr/>
      </w:pPr>
      <w:r w:rsidDel="00000000" w:rsidR="00000000" w:rsidRPr="00000000">
        <w:rPr>
          <w:rtl w:val="0"/>
        </w:rPr>
        <w:t xml:space="preserve">Reported missing</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Richmond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Marilyn?</w:t>
      </w:r>
    </w:p>
    <w:p w:rsidR="00000000" w:rsidDel="00000000" w:rsidP="00000000" w:rsidRDefault="00000000" w:rsidRPr="00000000" w14:paraId="0000000A">
      <w:pPr>
        <w:rPr/>
      </w:pPr>
      <w:r w:rsidDel="00000000" w:rsidR="00000000" w:rsidRPr="00000000">
        <w:rPr>
          <w:rtl w:val="0"/>
        </w:rPr>
        <w:t xml:space="preserve">Marilyn was a young mother, weeks away from her wedding when she disappeared. She was a student and the youngest of ten children.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Marilyn was last seen at the Richmond Coin Laundry in the 1100 south block of E Street in Richmond. She stopped by her mother’s house that day to say some Hispanic men had been harassing her. She returned to the laundromat to retrieve her belongings but was not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Surveillance footage showed Marilyn loading her clothes into her 1990 GMC Jimmy 4x4 and leaving the laundromat.</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Marilyn was soon to be married, and her fiancé Robert “Bobby” Webster was questioned in her case. Days after her disappearance, Webster canceled the wedding and demanded a full refund from the reception hall. He attempted to return his wedding ring for cash but was not allowed by the retailer since the ring was in Marilyn’s name.  Webster claimed he needed the extra money to help find Marilyn. There is no evidence against Webster.</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Marilyn’ sister tried to call her sister many times on the day she disappeared. Her sister claims that Marilyn was seeing another man named Tommy L. Swint. She claimed Webster did not know about the affair. Swint was a police officer in Ohio in 2007, but resigned two months after his swearing in, due to pressure from the department to leave since he was a suspect in the disappearance. Swint worked at Montgomery Education and Pre-Release Center from 1994 to 2007, where McCown also worked in 1994 up to her disappearance.  This is where the two met.</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On November 3, 2001, Marilyn’s vehicle was located at the Meadows of Catalpa, an apartment complex in Ohio. The car had been damaged, and the battery and stereo were missing. Marilyn’s clothes were in the car. Her ex-boyfriend lived in these apartments, where Marilyn had also lived in 1997. This ex-boyfriend passed a polygraph test, had an alibi, and was eliminated as a suspect. Marilyn had made a call to Dayton, Ohio to a coworker who lived about a mile away from the apartment.</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In February 2010, Swint was indicted for murdering Tina Marie Ivery, a prostitute from Dayton. She was beaten and strangled to death in 1991. Police considered him in other homicides. Swint committed suicide as the police approached to arrest him. He remains a main suspect in Marilyn’s case.</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Police believe that Marilyn drove herself to Dayton, where she met foul play.</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Marilyn’s Description</w:t>
      </w:r>
    </w:p>
    <w:p w:rsidR="00000000" w:rsidDel="00000000" w:rsidP="00000000" w:rsidRDefault="00000000" w:rsidRPr="00000000" w14:paraId="0000001D">
      <w:pPr>
        <w:rPr/>
      </w:pPr>
      <w:r w:rsidDel="00000000" w:rsidR="00000000" w:rsidRPr="00000000">
        <w:rPr>
          <w:rtl w:val="0"/>
        </w:rPr>
        <w:t xml:space="preserve">Marilyn stood at 5’2, weighing 115 pounds at the time of her disappearance. She is Black, with light brown hair and brown eyes. She was last seen wearing a bright pink and purple floral swimsuit top, dark-colored shorts, diamond earrings, and a white gold bracelet.</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Demographics</w:t>
      </w:r>
    </w:p>
    <w:p w:rsidR="00000000" w:rsidDel="00000000" w:rsidP="00000000" w:rsidRDefault="00000000" w:rsidRPr="00000000" w14:paraId="00000020">
      <w:pPr>
        <w:rPr/>
      </w:pPr>
      <w:r w:rsidDel="00000000" w:rsidR="00000000" w:rsidRPr="00000000">
        <w:rPr>
          <w:rtl w:val="0"/>
        </w:rPr>
        <w:t xml:space="preserve">Height: 5'2</w:t>
      </w:r>
    </w:p>
    <w:p w:rsidR="00000000" w:rsidDel="00000000" w:rsidP="00000000" w:rsidRDefault="00000000" w:rsidRPr="00000000" w14:paraId="00000021">
      <w:pPr>
        <w:rPr/>
      </w:pPr>
      <w:r w:rsidDel="00000000" w:rsidR="00000000" w:rsidRPr="00000000">
        <w:rPr>
          <w:rtl w:val="0"/>
        </w:rPr>
        <w:t xml:space="preserve">Weight: 115 lbs.</w:t>
      </w:r>
    </w:p>
    <w:p w:rsidR="00000000" w:rsidDel="00000000" w:rsidP="00000000" w:rsidRDefault="00000000" w:rsidRPr="00000000" w14:paraId="00000022">
      <w:pPr>
        <w:rPr/>
      </w:pPr>
      <w:r w:rsidDel="00000000" w:rsidR="00000000" w:rsidRPr="00000000">
        <w:rPr>
          <w:rtl w:val="0"/>
        </w:rPr>
        <w:t xml:space="preserve">Race: Black</w:t>
      </w:r>
    </w:p>
    <w:p w:rsidR="00000000" w:rsidDel="00000000" w:rsidP="00000000" w:rsidRDefault="00000000" w:rsidRPr="00000000" w14:paraId="00000023">
      <w:pPr>
        <w:rPr/>
      </w:pPr>
      <w:r w:rsidDel="00000000" w:rsidR="00000000" w:rsidRPr="00000000">
        <w:rPr>
          <w:rtl w:val="0"/>
        </w:rPr>
        <w:t xml:space="preserve">Hair: Light brown</w:t>
      </w:r>
    </w:p>
    <w:p w:rsidR="00000000" w:rsidDel="00000000" w:rsidP="00000000" w:rsidRDefault="00000000" w:rsidRPr="00000000" w14:paraId="00000024">
      <w:pPr>
        <w:rPr/>
      </w:pPr>
      <w:r w:rsidDel="00000000" w:rsidR="00000000" w:rsidRPr="00000000">
        <w:rPr>
          <w:rtl w:val="0"/>
        </w:rPr>
        <w:t xml:space="preserve">Eyes: Brown</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Clothing</w:t>
      </w:r>
    </w:p>
    <w:p w:rsidR="00000000" w:rsidDel="00000000" w:rsidP="00000000" w:rsidRDefault="00000000" w:rsidRPr="00000000" w14:paraId="00000027">
      <w:pPr>
        <w:rPr/>
      </w:pPr>
      <w:r w:rsidDel="00000000" w:rsidR="00000000" w:rsidRPr="00000000">
        <w:rPr>
          <w:rtl w:val="0"/>
        </w:rPr>
        <w:t xml:space="preserve">Bright pink and purple floral swimsuit top</w:t>
      </w:r>
    </w:p>
    <w:p w:rsidR="00000000" w:rsidDel="00000000" w:rsidP="00000000" w:rsidRDefault="00000000" w:rsidRPr="00000000" w14:paraId="00000028">
      <w:pPr>
        <w:rPr/>
      </w:pPr>
      <w:r w:rsidDel="00000000" w:rsidR="00000000" w:rsidRPr="00000000">
        <w:rPr>
          <w:rtl w:val="0"/>
        </w:rPr>
        <w:t xml:space="preserve">Dark-colored shorts</w:t>
      </w:r>
    </w:p>
    <w:p w:rsidR="00000000" w:rsidDel="00000000" w:rsidP="00000000" w:rsidRDefault="00000000" w:rsidRPr="00000000" w14:paraId="00000029">
      <w:pPr>
        <w:rPr/>
      </w:pPr>
      <w:r w:rsidDel="00000000" w:rsidR="00000000" w:rsidRPr="00000000">
        <w:rPr>
          <w:rtl w:val="0"/>
        </w:rPr>
        <w:t xml:space="preserve">Diamond earrings</w:t>
      </w:r>
    </w:p>
    <w:p w:rsidR="00000000" w:rsidDel="00000000" w:rsidP="00000000" w:rsidRDefault="00000000" w:rsidRPr="00000000" w14:paraId="0000002A">
      <w:pPr>
        <w:rPr/>
      </w:pPr>
      <w:r w:rsidDel="00000000" w:rsidR="00000000" w:rsidRPr="00000000">
        <w:rPr>
          <w:rtl w:val="0"/>
        </w:rPr>
        <w:t xml:space="preserve">White gold bracelet</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Other</w:t>
      </w:r>
    </w:p>
    <w:p w:rsidR="00000000" w:rsidDel="00000000" w:rsidP="00000000" w:rsidRDefault="00000000" w:rsidRPr="00000000" w14:paraId="0000002D">
      <w:pPr>
        <w:rPr/>
      </w:pPr>
      <w:r w:rsidDel="00000000" w:rsidR="00000000" w:rsidRPr="00000000">
        <w:rPr>
          <w:rtl w:val="0"/>
        </w:rPr>
        <w:t xml:space="preserve">Small scar above left eye</w:t>
      </w:r>
    </w:p>
    <w:p w:rsidR="00000000" w:rsidDel="00000000" w:rsidP="00000000" w:rsidRDefault="00000000" w:rsidRPr="00000000" w14:paraId="0000002E">
      <w:pPr>
        <w:rPr/>
      </w:pPr>
      <w:r w:rsidDel="00000000" w:rsidR="00000000" w:rsidRPr="00000000">
        <w:rPr>
          <w:rtl w:val="0"/>
        </w:rPr>
        <w:t xml:space="preserve">Small scar on right side of face</w:t>
      </w:r>
    </w:p>
    <w:p w:rsidR="00000000" w:rsidDel="00000000" w:rsidP="00000000" w:rsidRDefault="00000000" w:rsidRPr="00000000" w14:paraId="0000002F">
      <w:pPr>
        <w:rPr/>
      </w:pPr>
      <w:r w:rsidDel="00000000" w:rsidR="00000000" w:rsidRPr="00000000">
        <w:rPr>
          <w:rtl w:val="0"/>
        </w:rPr>
        <w:t xml:space="preserve">Scar on top of head</w:t>
      </w:r>
    </w:p>
    <w:p w:rsidR="00000000" w:rsidDel="00000000" w:rsidP="00000000" w:rsidRDefault="00000000" w:rsidRPr="00000000" w14:paraId="00000030">
      <w:pPr>
        <w:rPr/>
      </w:pPr>
      <w:r w:rsidDel="00000000" w:rsidR="00000000" w:rsidRPr="00000000">
        <w:rPr>
          <w:rtl w:val="0"/>
        </w:rPr>
        <w:t xml:space="preserve">Scar on left lower leg</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Nickname is Niqui</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1990 GMC Jimmy 4x4 (accounted for)</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Suspects</w:t>
      </w:r>
    </w:p>
    <w:p w:rsidR="00000000" w:rsidDel="00000000" w:rsidP="00000000" w:rsidRDefault="00000000" w:rsidRPr="00000000" w14:paraId="00000037">
      <w:pPr>
        <w:rPr/>
      </w:pPr>
      <w:r w:rsidDel="00000000" w:rsidR="00000000" w:rsidRPr="00000000">
        <w:rPr>
          <w:rtl w:val="0"/>
        </w:rPr>
        <w:t xml:space="preserve">Tommy L Swint, Marilyn’s coworker and possible romantic connection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