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November 11, 1961</w:t>
      </w:r>
    </w:p>
    <w:p w:rsidR="00000000" w:rsidDel="00000000" w:rsidP="00000000" w:rsidRDefault="00000000" w:rsidRPr="00000000" w14:paraId="00000002">
      <w:pPr>
        <w:rPr/>
      </w:pPr>
      <w:r w:rsidDel="00000000" w:rsidR="00000000" w:rsidRPr="00000000">
        <w:rPr>
          <w:rtl w:val="0"/>
        </w:rPr>
        <w:t xml:space="preserve">Last seen March 1, 1991</w:t>
      </w:r>
    </w:p>
    <w:p w:rsidR="00000000" w:rsidDel="00000000" w:rsidP="00000000" w:rsidRDefault="00000000" w:rsidRPr="00000000" w14:paraId="00000003">
      <w:pPr>
        <w:rPr/>
      </w:pPr>
      <w:r w:rsidDel="00000000" w:rsidR="00000000" w:rsidRPr="00000000">
        <w:rPr>
          <w:rtl w:val="0"/>
        </w:rPr>
        <w:t xml:space="preserve">Reported missing ND</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Howard County Sheriff's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Julie?</w:t>
      </w:r>
    </w:p>
    <w:p w:rsidR="00000000" w:rsidDel="00000000" w:rsidP="00000000" w:rsidRDefault="00000000" w:rsidRPr="00000000" w14:paraId="0000000A">
      <w:pPr>
        <w:rPr/>
      </w:pPr>
      <w:r w:rsidDel="00000000" w:rsidR="00000000" w:rsidRPr="00000000">
        <w:rPr>
          <w:rtl w:val="0"/>
        </w:rPr>
        <w:t xml:space="preserve">We do not know much about Julie before she disappeared. She left behind 4 children. </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Julie was last seen at her residence in Kokomo Regency Trailer Court in Howard County, Indiana on March 1, 1991. She had taken her four children to a movie that evening and disappeared after she drove them home.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Her light blue Chevrolet Citation was found abandoned on Route 22 the following day, about three miles from her home. It was in working order. We do not know much about the investigation, but foul play is suspected in Julie's case.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Julie’s Description</w:t>
      </w:r>
    </w:p>
    <w:p w:rsidR="00000000" w:rsidDel="00000000" w:rsidP="00000000" w:rsidRDefault="00000000" w:rsidRPr="00000000" w14:paraId="00000013">
      <w:pPr>
        <w:rPr/>
      </w:pPr>
      <w:r w:rsidDel="00000000" w:rsidR="00000000" w:rsidRPr="00000000">
        <w:rPr>
          <w:rtl w:val="0"/>
        </w:rPr>
        <w:t xml:space="preserve">Julie stood at 5'3, weighing 118 pounds at the time of her disappearance. She is a Caucasian female, with dark brown hair and brown eyes.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5'3</w:t>
      </w:r>
    </w:p>
    <w:p w:rsidR="00000000" w:rsidDel="00000000" w:rsidP="00000000" w:rsidRDefault="00000000" w:rsidRPr="00000000" w14:paraId="00000017">
      <w:pPr>
        <w:rPr/>
      </w:pPr>
      <w:r w:rsidDel="00000000" w:rsidR="00000000" w:rsidRPr="00000000">
        <w:rPr>
          <w:rtl w:val="0"/>
        </w:rPr>
        <w:t xml:space="preserve">Weight: 118</w:t>
      </w:r>
    </w:p>
    <w:p w:rsidR="00000000" w:rsidDel="00000000" w:rsidP="00000000" w:rsidRDefault="00000000" w:rsidRPr="00000000" w14:paraId="00000018">
      <w:pPr>
        <w:rPr/>
      </w:pPr>
      <w:r w:rsidDel="00000000" w:rsidR="00000000" w:rsidRPr="00000000">
        <w:rPr>
          <w:rtl w:val="0"/>
        </w:rPr>
        <w:t xml:space="preserve">Race: White</w:t>
      </w:r>
    </w:p>
    <w:p w:rsidR="00000000" w:rsidDel="00000000" w:rsidP="00000000" w:rsidRDefault="00000000" w:rsidRPr="00000000" w14:paraId="00000019">
      <w:pPr>
        <w:rPr/>
      </w:pPr>
      <w:r w:rsidDel="00000000" w:rsidR="00000000" w:rsidRPr="00000000">
        <w:rPr>
          <w:rtl w:val="0"/>
        </w:rPr>
        <w:t xml:space="preserve">Hair: Dark Brown</w:t>
      </w:r>
    </w:p>
    <w:p w:rsidR="00000000" w:rsidDel="00000000" w:rsidP="00000000" w:rsidRDefault="00000000" w:rsidRPr="00000000" w14:paraId="0000001A">
      <w:pPr>
        <w:rPr/>
      </w:pPr>
      <w:r w:rsidDel="00000000" w:rsidR="00000000" w:rsidRPr="00000000">
        <w:rPr>
          <w:rtl w:val="0"/>
        </w:rPr>
        <w:t xml:space="preserve">Eyes: Brown</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NA</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Other</w:t>
      </w:r>
    </w:p>
    <w:p w:rsidR="00000000" w:rsidDel="00000000" w:rsidP="00000000" w:rsidRDefault="00000000" w:rsidRPr="00000000" w14:paraId="00000020">
      <w:pPr>
        <w:rPr/>
      </w:pPr>
      <w:r w:rsidDel="00000000" w:rsidR="00000000" w:rsidRPr="00000000">
        <w:rPr>
          <w:rtl w:val="0"/>
        </w:rPr>
        <w:t xml:space="preserve">NA</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Suspects</w:t>
      </w:r>
    </w:p>
    <w:p w:rsidR="00000000" w:rsidDel="00000000" w:rsidP="00000000" w:rsidRDefault="00000000" w:rsidRPr="00000000" w14:paraId="00000023">
      <w:pPr>
        <w:rPr/>
      </w:pPr>
      <w:r w:rsidDel="00000000" w:rsidR="00000000" w:rsidRPr="00000000">
        <w:rPr>
          <w:rtl w:val="0"/>
        </w:rPr>
        <w:t xml:space="preserve">We do not know of any suspects in Julie's case.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