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August 6, 1994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Who is Rita?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On 08/06/1994 the body of Rita Buffington was discovered at Shake Lake #2 in the Greene-Sullivan State Forest (Greene-Sullivan State Forest, Dugger, Indiana). Buffington, who suffered from a mild mental disability, lived in Bloomfield, Greene County, approximately 18 miles from where her body was discovered murdered.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