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October 13, 1916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27, 1950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Portland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At Portland High School in Portland, Indiana, Garnet Ginn taught home economics. In late February of 1950, when she failed to show up for work, the police were called. A few doors down from the police station, Ginn rented a garage to store her 1949 Pontiac Firebird. The head of the school district and a neighbor looked into it. They discovered Garnet's lifeless body inside, hanging from a sewing machine belt that was fastened to a door handle.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Her death was first declared to be a suicide, and the remains were given to a funeral home before the coroner could conduct a thorough investigation. The cause of death was later corrected to a homicide weeks after Ginn's family had the body exhumed and an autopsy done.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Nearly 70 years later, Garnet's case received an update from officials after a tip was received by police. According to the tipster, Garget had visited the police department in the weeks leading up to her death, with complaints of her optometrist stalking her.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