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12, 1982</w:t>
      </w:r>
    </w:p>
    <w:p w:rsidR="00000000" w:rsidDel="00000000" w:rsidP="00000000" w:rsidRDefault="00000000" w:rsidRPr="00000000" w14:paraId="00000002">
      <w:pPr>
        <w:rPr/>
      </w:pPr>
      <w:r w:rsidDel="00000000" w:rsidR="00000000" w:rsidRPr="00000000">
        <w:rPr>
          <w:rtl w:val="0"/>
        </w:rPr>
        <w:t xml:space="preserve">Last seen June 24, 2002</w:t>
      </w:r>
    </w:p>
    <w:p w:rsidR="00000000" w:rsidDel="00000000" w:rsidP="00000000" w:rsidRDefault="00000000" w:rsidRPr="00000000" w14:paraId="00000003">
      <w:pPr>
        <w:rPr/>
      </w:pPr>
      <w:r w:rsidDel="00000000" w:rsidR="00000000" w:rsidRPr="00000000">
        <w:rPr>
          <w:rtl w:val="0"/>
        </w:rPr>
        <w:t xml:space="preserve">Reported missing June 26, 2002</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Greenwood PD</w:t>
      </w:r>
    </w:p>
    <w:p w:rsidR="00000000" w:rsidDel="00000000" w:rsidP="00000000" w:rsidRDefault="00000000" w:rsidRPr="00000000" w14:paraId="00000008">
      <w:pPr>
        <w:rPr/>
      </w:pPr>
      <w:r w:rsidDel="00000000" w:rsidR="00000000" w:rsidRPr="00000000">
        <w:rPr>
          <w:rtl w:val="0"/>
        </w:rPr>
        <w:t xml:space="preserve">Who is Brookley?</w:t>
      </w:r>
    </w:p>
    <w:p w:rsidR="00000000" w:rsidDel="00000000" w:rsidP="00000000" w:rsidRDefault="00000000" w:rsidRPr="00000000" w14:paraId="00000009">
      <w:pPr>
        <w:rPr/>
      </w:pPr>
      <w:r w:rsidDel="00000000" w:rsidR="00000000" w:rsidRPr="00000000">
        <w:rPr>
          <w:rtl w:val="0"/>
        </w:rPr>
        <w:t xml:space="preserve">From True Crime Diva, “Brookley was a stunning young woman, slender and petite with dark brown hair, blue eyes, and a beautiful smile.” She was pursuing a modeling career, after fighting her way through addiction to methamphetamines and some trouble with law enforcement in the past. She was going to counseling and working to create a better life for herself. </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Brookley was last seen in Greenwood, IN. The sequence of events from the last day are a bit murky. Brookley stopped at her father’s house at around 4pm, where she realized there had been a burglary. She called officers to the scene, where they completed the burglary report at 5:30pm. Sgt. Don Harris departed, and Brookley was seen getting into the passenger side of her 1990 Corsica shortly after. It is unclear if witnesses saw a young man in the driver's seat, or if this account is false.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Brookley told her mother that she was staying with a friend. This is the last known correspondence of the missing woman. She was reported missing two days later by her mother after she failed to show up to work.</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Ensuing Investigation</w:t>
      </w:r>
    </w:p>
    <w:p w:rsidR="00000000" w:rsidDel="00000000" w:rsidP="00000000" w:rsidRDefault="00000000" w:rsidRPr="00000000" w14:paraId="00000011">
      <w:pPr>
        <w:rPr/>
      </w:pPr>
      <w:r w:rsidDel="00000000" w:rsidR="00000000" w:rsidRPr="00000000">
        <w:rPr>
          <w:rtl w:val="0"/>
        </w:rPr>
        <w:t xml:space="preserve">On July 1, 2022, the police received an anonymous tip to the location of Brookley’s missing vehicle. There was no sign of her at the scene, about ten miles from her father’s house where Brookley was last seen. Brookley left all of her clothes behind, as well as her pet kitten. It was reported as unlikely that she would leave unexpectedly, according to her mother and father.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Joseph Nowicki, who Brookley often assisted and was a family friend, was suspected by police early into the investigation. Early July 2002, his home was searched in connection to Brookley’s disappearance. We now know that Nowicki has an extensive criminal history, including charges for murder, robbery, and rape. Nowicki’s personal computer and van were seized by police. He gave conflicting alibis for June 24, as well as making 12 phone calls that night asking for rides from Waverly near where Brookley’s car was found. Some of the calls Nowicki made that night were to Scott, Brookley’s father. In a phone call made during that night, Nowicki reportedly told an acquaintance that Brookley was missing, before the disappearance had been reported. He asked her to keep the information private.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Authorities found evidence that someone tried to clean a considerable amount of blood from Nowicki’s workshop. He initially claimed he had cut himself working on upholstery. However, police confirmed that the blood was Brookley’s. Nowicki then claimed that Brookley had probably cut herself when helping him with the upholstery projects. There was not enough blood to charge Nowicki with her murder.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Nowicki was imprisoned on possession of firearms charges in 2003 but was let out later due to his impending death by cancer. In order to be allowed to go home, Nowicki made a deal to talk to police about Brookley’s disappearance. He never did. Nowicki died in 2003, leaving police to indicate their doubts that this case cannot be solved. </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Later, police said that one of Nowicki’s neighbors reported seeing Brookley’s car at Nowicki’s house between 6pm and 7pm. Additionally, Nowicki reportedly told other witnesses that he and Brookley were involved in an illegal prescription pill transaction in late June 2002. He said that he recognized an individual who accompanied her to their final meeting as an undercover cop.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Scott, Brookley’s father, was never named a suspect in the case, but authorities remain convinced he was hiding something from them. He received immunity after speaking to police in 2002. He moved out of his apartment in Greenwood shortly after Brookley’s disappearance and died later of alcohol and drug consumption. The same acquaintance that had spoken to Joe Nowicki about Brookley’s disappearance on June 24th reportedly also spoke to Scott on June 25th.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Brookley’s mother is convinced that Nowicki and some accomplices murdered her daughter. No one has been charged with the crime, and no remains have been found.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Police were reportedly uninterested in the case, not only by the family who made several attempts to spur the investigation, but by the police themselves. Sgt. Eric Klinkowski of the Greenwood Police Department made a strange statement to WTHR at that time: “I could go the rest of my life not knowing what happened. But the family, they’re missing a loved one.” This is a strange comment from the police department investigating a missing persons case. Additionally, Brookley’s mother stated that the police would not work with her or the private investigator they hired. Reportedly, the private investigator found some evidence in Morgan County relating to Brookley’s disappearance, but police refused to follow-up. However, they did take her car found in the same county. </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Brookley’s Description</w:t>
      </w:r>
    </w:p>
    <w:p w:rsidR="00000000" w:rsidDel="00000000" w:rsidP="00000000" w:rsidRDefault="00000000" w:rsidRPr="00000000" w14:paraId="00000022">
      <w:pPr>
        <w:rPr/>
      </w:pPr>
      <w:r w:rsidDel="00000000" w:rsidR="00000000" w:rsidRPr="00000000">
        <w:rPr>
          <w:rtl w:val="0"/>
        </w:rPr>
        <w:t xml:space="preserve">Brookley was a stunning young woman, slender and petite with dark brown hair, blue eyes, and a beautiful smile. She was last seen in her 1990 Chevrolet Corsica, light blue. She was wearing a light-colored blouse, dark-colored shorts or capri pants (differs in reports), pink or black sandals (differs in reports), and a gold ring with two hearts surrounded by diamonds. </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Demographics</w:t>
      </w:r>
    </w:p>
    <w:p w:rsidR="00000000" w:rsidDel="00000000" w:rsidP="00000000" w:rsidRDefault="00000000" w:rsidRPr="00000000" w14:paraId="00000025">
      <w:pPr>
        <w:rPr/>
      </w:pPr>
      <w:r w:rsidDel="00000000" w:rsidR="00000000" w:rsidRPr="00000000">
        <w:rPr>
          <w:rtl w:val="0"/>
        </w:rPr>
        <w:t xml:space="preserve">Height: 5'2</w:t>
      </w:r>
    </w:p>
    <w:p w:rsidR="00000000" w:rsidDel="00000000" w:rsidP="00000000" w:rsidRDefault="00000000" w:rsidRPr="00000000" w14:paraId="00000026">
      <w:pPr>
        <w:rPr/>
      </w:pPr>
      <w:r w:rsidDel="00000000" w:rsidR="00000000" w:rsidRPr="00000000">
        <w:rPr>
          <w:rtl w:val="0"/>
        </w:rPr>
        <w:t xml:space="preserve">Weight: 110-120</w:t>
      </w:r>
    </w:p>
    <w:p w:rsidR="00000000" w:rsidDel="00000000" w:rsidP="00000000" w:rsidRDefault="00000000" w:rsidRPr="00000000" w14:paraId="00000027">
      <w:pPr>
        <w:rPr/>
      </w:pPr>
      <w:r w:rsidDel="00000000" w:rsidR="00000000" w:rsidRPr="00000000">
        <w:rPr>
          <w:rtl w:val="0"/>
        </w:rPr>
        <w:t xml:space="preserve">Race: White</w:t>
      </w:r>
    </w:p>
    <w:p w:rsidR="00000000" w:rsidDel="00000000" w:rsidP="00000000" w:rsidRDefault="00000000" w:rsidRPr="00000000" w14:paraId="00000028">
      <w:pPr>
        <w:rPr/>
      </w:pPr>
      <w:r w:rsidDel="00000000" w:rsidR="00000000" w:rsidRPr="00000000">
        <w:rPr>
          <w:rtl w:val="0"/>
        </w:rPr>
        <w:t xml:space="preserve">Hair: Brown</w:t>
      </w:r>
    </w:p>
    <w:p w:rsidR="00000000" w:rsidDel="00000000" w:rsidP="00000000" w:rsidRDefault="00000000" w:rsidRPr="00000000" w14:paraId="00000029">
      <w:pPr>
        <w:rPr/>
      </w:pPr>
      <w:r w:rsidDel="00000000" w:rsidR="00000000" w:rsidRPr="00000000">
        <w:rPr>
          <w:rtl w:val="0"/>
        </w:rPr>
        <w:t xml:space="preserve">Eyes: Blue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Clothing</w:t>
      </w:r>
    </w:p>
    <w:p w:rsidR="00000000" w:rsidDel="00000000" w:rsidP="00000000" w:rsidRDefault="00000000" w:rsidRPr="00000000" w14:paraId="0000002C">
      <w:pPr>
        <w:rPr/>
      </w:pPr>
      <w:r w:rsidDel="00000000" w:rsidR="00000000" w:rsidRPr="00000000">
        <w:rPr>
          <w:rtl w:val="0"/>
        </w:rPr>
        <w:t xml:space="preserve">Light-colored Blouse</w:t>
      </w:r>
    </w:p>
    <w:p w:rsidR="00000000" w:rsidDel="00000000" w:rsidP="00000000" w:rsidRDefault="00000000" w:rsidRPr="00000000" w14:paraId="0000002D">
      <w:pPr>
        <w:rPr/>
      </w:pPr>
      <w:r w:rsidDel="00000000" w:rsidR="00000000" w:rsidRPr="00000000">
        <w:rPr>
          <w:rtl w:val="0"/>
        </w:rPr>
        <w:t xml:space="preserve">Dark-colored Capri Pants</w:t>
      </w:r>
    </w:p>
    <w:p w:rsidR="00000000" w:rsidDel="00000000" w:rsidP="00000000" w:rsidRDefault="00000000" w:rsidRPr="00000000" w14:paraId="0000002E">
      <w:pPr>
        <w:rPr/>
      </w:pPr>
      <w:r w:rsidDel="00000000" w:rsidR="00000000" w:rsidRPr="00000000">
        <w:rPr>
          <w:rtl w:val="0"/>
        </w:rPr>
        <w:t xml:space="preserve">Pink Sandals</w:t>
      </w:r>
    </w:p>
    <w:p w:rsidR="00000000" w:rsidDel="00000000" w:rsidP="00000000" w:rsidRDefault="00000000" w:rsidRPr="00000000" w14:paraId="0000002F">
      <w:pPr>
        <w:rPr/>
      </w:pPr>
      <w:r w:rsidDel="00000000" w:rsidR="00000000" w:rsidRPr="00000000">
        <w:rPr>
          <w:rtl w:val="0"/>
        </w:rPr>
        <w:t xml:space="preserve">Gold Ring with Two Hearts Surrounded by Diamonds.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Vehicle</w:t>
      </w:r>
    </w:p>
    <w:p w:rsidR="00000000" w:rsidDel="00000000" w:rsidP="00000000" w:rsidRDefault="00000000" w:rsidRPr="00000000" w14:paraId="00000032">
      <w:pPr>
        <w:rPr/>
      </w:pPr>
      <w:r w:rsidDel="00000000" w:rsidR="00000000" w:rsidRPr="00000000">
        <w:rPr>
          <w:rtl w:val="0"/>
        </w:rPr>
        <w:t xml:space="preserve">1990 Chevrolet Corsica (accounted for)</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Suspects</w:t>
      </w:r>
    </w:p>
    <w:p w:rsidR="00000000" w:rsidDel="00000000" w:rsidP="00000000" w:rsidRDefault="00000000" w:rsidRPr="00000000" w14:paraId="00000035">
      <w:pPr>
        <w:rPr/>
      </w:pPr>
      <w:r w:rsidDel="00000000" w:rsidR="00000000" w:rsidRPr="00000000">
        <w:rPr>
          <w:rtl w:val="0"/>
        </w:rPr>
        <w:t xml:space="preserve">Joseph Nowicki- criminal history and suspicious activity, Brookley’s blood found in his home, maybe last to see Brookley</w:t>
      </w:r>
    </w:p>
    <w:p w:rsidR="00000000" w:rsidDel="00000000" w:rsidP="00000000" w:rsidRDefault="00000000" w:rsidRPr="00000000" w14:paraId="00000036">
      <w:pPr>
        <w:rPr/>
      </w:pPr>
      <w:r w:rsidDel="00000000" w:rsidR="00000000" w:rsidRPr="00000000">
        <w:rPr>
          <w:rtl w:val="0"/>
        </w:rPr>
        <w:t xml:space="preserve">Scott Louks- seemed to be hiding something, Brookley’s father</w:t>
      </w:r>
    </w:p>
    <w:p w:rsidR="00000000" w:rsidDel="00000000" w:rsidP="00000000" w:rsidRDefault="00000000" w:rsidRPr="00000000" w14:paraId="00000037">
      <w:pPr>
        <w:rPr/>
      </w:pPr>
      <w:r w:rsidDel="00000000" w:rsidR="00000000" w:rsidRPr="00000000">
        <w:rPr>
          <w:rtl w:val="0"/>
        </w:rPr>
        <w:t xml:space="preserve">Sgt. Don Harris- last to see Brookley, police officer sent to burglary call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