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June 13, 1982</w:t>
      </w:r>
    </w:p>
    <w:p w:rsidR="00000000" w:rsidDel="00000000" w:rsidP="00000000" w:rsidRDefault="00000000" w:rsidRPr="00000000" w14:paraId="00000002">
      <w:pPr>
        <w:rPr/>
      </w:pPr>
      <w:r w:rsidDel="00000000" w:rsidR="00000000" w:rsidRPr="00000000">
        <w:rPr>
          <w:rtl w:val="0"/>
        </w:rPr>
        <w:t xml:space="preserve">Last seen July 6, 2004</w:t>
      </w:r>
    </w:p>
    <w:p w:rsidR="00000000" w:rsidDel="00000000" w:rsidP="00000000" w:rsidRDefault="00000000" w:rsidRPr="00000000" w14:paraId="00000003">
      <w:pPr>
        <w:rPr/>
      </w:pPr>
      <w:r w:rsidDel="00000000" w:rsidR="00000000" w:rsidRPr="00000000">
        <w:rPr>
          <w:rtl w:val="0"/>
        </w:rPr>
        <w:t xml:space="preserve">Reported missing July 8, 2004</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Jefferson County Sheriff’s Department</w:t>
      </w:r>
    </w:p>
    <w:p w:rsidR="00000000" w:rsidDel="00000000" w:rsidP="00000000" w:rsidRDefault="00000000" w:rsidRPr="00000000" w14:paraId="00000007">
      <w:pPr>
        <w:rPr/>
      </w:pPr>
      <w:r w:rsidDel="00000000" w:rsidR="00000000" w:rsidRPr="00000000">
        <w:rPr>
          <w:rtl w:val="0"/>
        </w:rPr>
        <w:t xml:space="preserve">Madison Police Department</w:t>
      </w:r>
    </w:p>
    <w:p w:rsidR="00000000" w:rsidDel="00000000" w:rsidP="00000000" w:rsidRDefault="00000000" w:rsidRPr="00000000" w14:paraId="00000008">
      <w:pPr>
        <w:rPr/>
      </w:pPr>
      <w:r w:rsidDel="00000000" w:rsidR="00000000" w:rsidRPr="00000000">
        <w:rPr>
          <w:rtl w:val="0"/>
        </w:rPr>
        <w:t xml:space="preserve">Marion County Sheriff’s Department</w:t>
      </w:r>
    </w:p>
    <w:p w:rsidR="00000000" w:rsidDel="00000000" w:rsidP="00000000" w:rsidRDefault="00000000" w:rsidRPr="00000000" w14:paraId="00000009">
      <w:pPr>
        <w:rPr/>
      </w:pPr>
      <w:r w:rsidDel="00000000" w:rsidR="00000000" w:rsidRPr="00000000">
        <w:rPr>
          <w:rtl w:val="0"/>
        </w:rPr>
        <w:t xml:space="preserve">Indiana State Police</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Who is Molly?</w:t>
      </w:r>
    </w:p>
    <w:p w:rsidR="00000000" w:rsidDel="00000000" w:rsidP="00000000" w:rsidRDefault="00000000" w:rsidRPr="00000000" w14:paraId="0000000C">
      <w:pPr>
        <w:rPr/>
      </w:pPr>
      <w:r w:rsidDel="00000000" w:rsidR="00000000" w:rsidRPr="00000000">
        <w:rPr>
          <w:rtl w:val="0"/>
        </w:rPr>
        <w:t xml:space="preserve">Molly was a young student, looking for employment when she went missing in 2004. She was preparing for an audition for American Idol. She had a loving family. She is the youngest of nine children, a runner, and a singer.</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Day of the Disappearance</w:t>
      </w:r>
    </w:p>
    <w:p w:rsidR="00000000" w:rsidDel="00000000" w:rsidP="00000000" w:rsidRDefault="00000000" w:rsidRPr="00000000" w14:paraId="0000000F">
      <w:pPr>
        <w:rPr/>
      </w:pPr>
      <w:r w:rsidDel="00000000" w:rsidR="00000000" w:rsidRPr="00000000">
        <w:rPr>
          <w:rtl w:val="0"/>
        </w:rPr>
        <w:t xml:space="preserve">Molly dropped off an employment application at Wendy’s near 10th street and highway 465 in Indianapolis, IN around 7p.m. on the day of her disappearance. She purchased supplies for school and dropped a class she was taking through Indiana University, as well. At 11 p.m., she placed a call on a pay phone at Thornton’s gas station. The call she placed was to a friend, who answered the call but disconnected. This was the last contact she had with anyone.</w:t>
      </w:r>
    </w:p>
    <w:p w:rsidR="00000000" w:rsidDel="00000000" w:rsidP="00000000" w:rsidRDefault="00000000" w:rsidRPr="00000000" w14:paraId="00000010">
      <w:pPr>
        <w:rPr/>
      </w:pP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Her belongings, car, voice practice equipment, cellphone, wallet, bank cards, contact lenses, and identification were all left behind. She had more applications for employment inside her vehicle. However, her cell phone, which she had taken with her that day, was later found in her brother’s apartment. This could indicate she came back before disappearing.</w:t>
      </w:r>
    </w:p>
    <w:p w:rsidR="00000000" w:rsidDel="00000000" w:rsidP="00000000" w:rsidRDefault="00000000" w:rsidRPr="00000000" w14:paraId="00000012">
      <w:pPr>
        <w:rPr/>
      </w:pP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Molly was taking class at IUPUI at the time of her disappearance, working towards her degree at Eastern Kentucky University. She had attended all classes and her private voice lessons up to her disappearance. Her bank accounts have not been accessed since her disappearance.</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Molly’s brother reported her missing two days after her disappearance, not initially thinking it an emergency. She was supposed to have come back to the</w:t>
      </w:r>
    </w:p>
    <w:p w:rsidR="00000000" w:rsidDel="00000000" w:rsidP="00000000" w:rsidRDefault="00000000" w:rsidRPr="00000000" w14:paraId="00000016">
      <w:pPr>
        <w:rPr/>
      </w:pPr>
      <w:r w:rsidDel="00000000" w:rsidR="00000000" w:rsidRPr="00000000">
        <w:rPr>
          <w:rtl w:val="0"/>
        </w:rPr>
        <w:t xml:space="preserve">Westlake Apartments that night but was known to go visit others spontaneously.</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Ensuing Investigation</w:t>
      </w:r>
    </w:p>
    <w:p w:rsidR="00000000" w:rsidDel="00000000" w:rsidP="00000000" w:rsidRDefault="00000000" w:rsidRPr="00000000" w14:paraId="00000019">
      <w:pPr>
        <w:rPr/>
      </w:pPr>
      <w:r w:rsidDel="00000000" w:rsidR="00000000" w:rsidRPr="00000000">
        <w:rPr>
          <w:rtl w:val="0"/>
        </w:rPr>
        <w:t xml:space="preserve">In 2008, four years after Molly’s disappearance, the police announced they were investigating her case as a homicide. A suspect emerged, John E, Shelton, who was a friend of Molly’s. He was with Molly when she placed the call to her friend. The pair took a boat ride together and ate dinner at a Taco Bell. His criminal record was extensive and included thefts and traffic offenses. Files have not been charged against Shelton. In November 2010, Ed Shelton and Joh Shelton were found civilly liable for her death and ordered to pay $3.4 million in damages to the family.</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Molly’s family believed that John committed battery on Molly, which resulted in her death. The Shelton family never came to court, so the default judgment was issued. John is incarcerated on unrelated charges. Molly’s family believe she was abducted.</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Molly’s Description</w:t>
      </w:r>
    </w:p>
    <w:p w:rsidR="00000000" w:rsidDel="00000000" w:rsidP="00000000" w:rsidRDefault="00000000" w:rsidRPr="00000000" w14:paraId="0000001E">
      <w:pPr>
        <w:rPr/>
      </w:pPr>
      <w:r w:rsidDel="00000000" w:rsidR="00000000" w:rsidRPr="00000000">
        <w:rPr>
          <w:rtl w:val="0"/>
        </w:rPr>
        <w:t xml:space="preserve">Molly stood at 5'0 to 5'1 and weighed around 100 pounds at the time of her disappearance. She had blonde highlights in her hair. She has a childhood deformity on her left thumb and a dime-sized brown birthmark on the outside of her right elbow. </w: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Demographics</w:t>
      </w:r>
    </w:p>
    <w:p w:rsidR="00000000" w:rsidDel="00000000" w:rsidP="00000000" w:rsidRDefault="00000000" w:rsidRPr="00000000" w14:paraId="00000021">
      <w:pPr>
        <w:rPr/>
      </w:pPr>
      <w:r w:rsidDel="00000000" w:rsidR="00000000" w:rsidRPr="00000000">
        <w:rPr>
          <w:rtl w:val="0"/>
        </w:rPr>
        <w:t xml:space="preserve">Height: 5'0-5'1</w:t>
      </w:r>
    </w:p>
    <w:p w:rsidR="00000000" w:rsidDel="00000000" w:rsidP="00000000" w:rsidRDefault="00000000" w:rsidRPr="00000000" w14:paraId="00000022">
      <w:pPr>
        <w:rPr/>
      </w:pPr>
      <w:r w:rsidDel="00000000" w:rsidR="00000000" w:rsidRPr="00000000">
        <w:rPr>
          <w:rtl w:val="0"/>
        </w:rPr>
        <w:t xml:space="preserve">Weight: 100 lbs.</w:t>
      </w:r>
    </w:p>
    <w:p w:rsidR="00000000" w:rsidDel="00000000" w:rsidP="00000000" w:rsidRDefault="00000000" w:rsidRPr="00000000" w14:paraId="00000023">
      <w:pPr>
        <w:rPr/>
      </w:pPr>
      <w:r w:rsidDel="00000000" w:rsidR="00000000" w:rsidRPr="00000000">
        <w:rPr>
          <w:rtl w:val="0"/>
        </w:rPr>
        <w:t xml:space="preserve">Race: White</w:t>
      </w:r>
    </w:p>
    <w:p w:rsidR="00000000" w:rsidDel="00000000" w:rsidP="00000000" w:rsidRDefault="00000000" w:rsidRPr="00000000" w14:paraId="00000024">
      <w:pPr>
        <w:rPr/>
      </w:pPr>
      <w:r w:rsidDel="00000000" w:rsidR="00000000" w:rsidRPr="00000000">
        <w:rPr>
          <w:rtl w:val="0"/>
        </w:rPr>
        <w:t xml:space="preserve">Hair: Brown with blonde highlights</w:t>
      </w:r>
    </w:p>
    <w:p w:rsidR="00000000" w:rsidDel="00000000" w:rsidP="00000000" w:rsidRDefault="00000000" w:rsidRPr="00000000" w14:paraId="00000025">
      <w:pPr>
        <w:rPr/>
      </w:pPr>
      <w:r w:rsidDel="00000000" w:rsidR="00000000" w:rsidRPr="00000000">
        <w:rPr>
          <w:rtl w:val="0"/>
        </w:rPr>
        <w:t xml:space="preserve">Eyes: Hazel/green</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Clothing</w:t>
      </w:r>
    </w:p>
    <w:p w:rsidR="00000000" w:rsidDel="00000000" w:rsidP="00000000" w:rsidRDefault="00000000" w:rsidRPr="00000000" w14:paraId="00000028">
      <w:pPr>
        <w:rPr/>
      </w:pPr>
      <w:r w:rsidDel="00000000" w:rsidR="00000000" w:rsidRPr="00000000">
        <w:rPr>
          <w:rtl w:val="0"/>
        </w:rPr>
        <w:t xml:space="preserve">Pink tie-dyed shirt with collar</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Other</w:t>
      </w:r>
    </w:p>
    <w:p w:rsidR="00000000" w:rsidDel="00000000" w:rsidP="00000000" w:rsidRDefault="00000000" w:rsidRPr="00000000" w14:paraId="0000002B">
      <w:pPr>
        <w:rPr/>
      </w:pPr>
      <w:r w:rsidDel="00000000" w:rsidR="00000000" w:rsidRPr="00000000">
        <w:rPr>
          <w:rtl w:val="0"/>
        </w:rPr>
        <w:t xml:space="preserve">Slightly disfigured left thumb and nail</w:t>
      </w:r>
    </w:p>
    <w:p w:rsidR="00000000" w:rsidDel="00000000" w:rsidP="00000000" w:rsidRDefault="00000000" w:rsidRPr="00000000" w14:paraId="0000002C">
      <w:pPr>
        <w:rPr/>
      </w:pPr>
      <w:r w:rsidDel="00000000" w:rsidR="00000000" w:rsidRPr="00000000">
        <w:rPr>
          <w:rtl w:val="0"/>
        </w:rPr>
        <w:t xml:space="preserve">Contact lenses or eyeglasses</w:t>
      </w:r>
    </w:p>
    <w:p w:rsidR="00000000" w:rsidDel="00000000" w:rsidP="00000000" w:rsidRDefault="00000000" w:rsidRPr="00000000" w14:paraId="0000002D">
      <w:pPr>
        <w:rPr/>
      </w:pPr>
      <w:r w:rsidDel="00000000" w:rsidR="00000000" w:rsidRPr="00000000">
        <w:rPr>
          <w:rtl w:val="0"/>
        </w:rPr>
        <w:t xml:space="preserve"> Dime-sized brown birthmark on outside of right elbow</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Suspects</w:t>
      </w:r>
    </w:p>
    <w:p w:rsidR="00000000" w:rsidDel="00000000" w:rsidP="00000000" w:rsidRDefault="00000000" w:rsidRPr="00000000" w14:paraId="00000030">
      <w:pPr>
        <w:rPr/>
      </w:pPr>
      <w:r w:rsidDel="00000000" w:rsidR="00000000" w:rsidRPr="00000000">
        <w:rPr>
          <w:rtl w:val="0"/>
        </w:rPr>
        <w:t xml:space="preserve">It is widely accepted that Travis Funke, Kelly’s boyfriend, killed her.</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